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C" w:rsidRDefault="00C670E2">
      <w:pPr>
        <w:rPr>
          <w:sz w:val="2"/>
          <w:szCs w:val="2"/>
        </w:rPr>
      </w:pPr>
      <w:r w:rsidRPr="00C670E2">
        <w:pict>
          <v:rect id="_x0000_s1028" style="position:absolute;margin-left:371.4pt;margin-top:635.2pt;width:20.65pt;height:18.95pt;z-index:-251658752;mso-position-horizontal-relative:page;mso-position-vertical-relative:page" fillcolor="#686868" stroked="f">
            <w10:wrap anchorx="page" anchory="page"/>
          </v:rect>
        </w:pict>
      </w:r>
    </w:p>
    <w:p w:rsidR="00AC62DC" w:rsidRDefault="00AC62DC">
      <w:pPr>
        <w:framePr w:wrap="none" w:vAnchor="page" w:hAnchor="page" w:x="243" w:y="626"/>
      </w:pPr>
    </w:p>
    <w:p w:rsidR="00AC62DC" w:rsidRDefault="00C670E2">
      <w:pPr>
        <w:framePr w:wrap="none" w:vAnchor="page" w:hAnchor="page" w:x="3090" w:y="16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29pt">
            <v:imagedata r:id="rId6" r:href="rId7"/>
          </v:shape>
        </w:pict>
      </w:r>
    </w:p>
    <w:p w:rsidR="00AC62DC" w:rsidRDefault="00D52110">
      <w:pPr>
        <w:pStyle w:val="30"/>
        <w:framePr w:w="8664" w:h="1214" w:hRule="exact" w:wrap="none" w:vAnchor="page" w:hAnchor="page" w:x="1741" w:y="2328"/>
        <w:shd w:val="clear" w:color="auto" w:fill="auto"/>
        <w:ind w:left="288" w:right="5419"/>
      </w:pPr>
      <w:r>
        <w:t>ΕΛΛΗΝΙΚΗ ΔΗΜΟΚΡΑΤΙΑ</w:t>
      </w:r>
      <w:r>
        <w:br/>
        <w:t>ΝΟΜΟΣ ΛΕΥΚΑΔΑΣ</w:t>
      </w:r>
      <w:r>
        <w:br/>
        <w:t>ΔΗΜΟΣ ΛΕΥΚΑΔΑΣ</w:t>
      </w:r>
      <w:r>
        <w:br/>
        <w:t>ΓΡΑΦΕΙΟ ΔΗΜΑΡΧΟΥ</w:t>
      </w:r>
    </w:p>
    <w:p w:rsidR="00AC62DC" w:rsidRDefault="00D52110">
      <w:pPr>
        <w:pStyle w:val="40"/>
        <w:framePr w:w="2448" w:h="686" w:hRule="exact" w:wrap="none" w:vAnchor="page" w:hAnchor="page" w:x="7976" w:y="2332"/>
        <w:shd w:val="clear" w:color="auto" w:fill="auto"/>
      </w:pPr>
      <w:r>
        <w:t>Λευκάδα</w:t>
      </w:r>
      <w:r w:rsidR="00315674" w:rsidRPr="008F25DE">
        <w:t xml:space="preserve">, </w:t>
      </w:r>
      <w:r>
        <w:t>15-03-2019 Αρ. Πρ</w:t>
      </w:r>
      <w:r w:rsidR="00315674">
        <w:t>ω</w:t>
      </w:r>
      <w:r>
        <w:t>τ</w:t>
      </w:r>
      <w:r w:rsidR="00315674" w:rsidRPr="008F25DE">
        <w:t xml:space="preserve"> </w:t>
      </w:r>
      <w:r>
        <w:t xml:space="preserve">: </w:t>
      </w:r>
      <w:r w:rsidR="00315674" w:rsidRPr="008F25DE">
        <w:t xml:space="preserve"> </w:t>
      </w:r>
      <w:r>
        <w:t>5026</w:t>
      </w:r>
    </w:p>
    <w:p w:rsidR="00AC62DC" w:rsidRDefault="00D52110">
      <w:pPr>
        <w:pStyle w:val="30"/>
        <w:framePr w:w="1286" w:h="1210" w:hRule="exact" w:wrap="none" w:vAnchor="page" w:hAnchor="page" w:x="1818" w:y="4026"/>
        <w:shd w:val="clear" w:color="auto" w:fill="auto"/>
        <w:jc w:val="both"/>
      </w:pPr>
      <w:r>
        <w:t xml:space="preserve">Ταχ. Δ/νση Ταχ. Κώδ.: Τηλέφωνα </w:t>
      </w:r>
      <w:r>
        <w:rPr>
          <w:lang w:val="en-US" w:eastAsia="en-US" w:bidi="en-US"/>
        </w:rPr>
        <w:t>Fax</w:t>
      </w:r>
      <w:r w:rsidRPr="00315674">
        <w:rPr>
          <w:lang w:eastAsia="en-US" w:bidi="en-US"/>
        </w:rPr>
        <w:t>:</w:t>
      </w:r>
    </w:p>
    <w:p w:rsidR="00AC62DC" w:rsidRDefault="00D52110">
      <w:pPr>
        <w:pStyle w:val="50"/>
        <w:framePr w:w="2520" w:h="1710" w:hRule="exact" w:wrap="none" w:vAnchor="page" w:hAnchor="page" w:x="3618" w:y="4013"/>
        <w:shd w:val="clear" w:color="auto" w:fill="auto"/>
      </w:pPr>
      <w:r>
        <w:t xml:space="preserve">Διοικητήριο 31 100-Λευκάδα 26453 60511 26453 60510 </w:t>
      </w:r>
      <w:hyperlink r:id="rId8" w:history="1">
        <w:r>
          <w:rPr>
            <w:rStyle w:val="-"/>
          </w:rPr>
          <w:t>info@leflcada.gov.gr</w:t>
        </w:r>
      </w:hyperlink>
      <w:r w:rsidRPr="00315674">
        <w:rPr>
          <w:rStyle w:val="51"/>
          <w:lang w:val="el-GR"/>
        </w:rPr>
        <w:t xml:space="preserve"> </w:t>
      </w:r>
      <w:hyperlink r:id="rId9" w:history="1">
        <w:r>
          <w:rPr>
            <w:rStyle w:val="-"/>
            <w:lang w:val="en-US" w:eastAsia="en-US" w:bidi="en-US"/>
          </w:rPr>
          <w:t>kondra</w:t>
        </w:r>
        <w:r w:rsidRPr="00315674">
          <w:rPr>
            <w:rStyle w:val="-"/>
            <w:lang w:eastAsia="en-US" w:bidi="en-US"/>
          </w:rPr>
          <w:t>25514@</w:t>
        </w:r>
        <w:r>
          <w:rPr>
            <w:rStyle w:val="-"/>
            <w:lang w:val="en-US" w:eastAsia="en-US" w:bidi="en-US"/>
          </w:rPr>
          <w:t>gmail</w:t>
        </w:r>
        <w:r w:rsidRPr="00315674">
          <w:rPr>
            <w:rStyle w:val="-"/>
            <w:lang w:eastAsia="en-US" w:bidi="en-US"/>
          </w:rPr>
          <w:t>.</w:t>
        </w:r>
        <w:r>
          <w:rPr>
            <w:rStyle w:val="-"/>
            <w:lang w:val="en-US" w:eastAsia="en-US" w:bidi="en-US"/>
          </w:rPr>
          <w:t>com</w:t>
        </w:r>
      </w:hyperlink>
    </w:p>
    <w:p w:rsidR="00AC62DC" w:rsidRDefault="00D52110">
      <w:pPr>
        <w:pStyle w:val="40"/>
        <w:framePr w:w="2616" w:h="687" w:hRule="exact" w:wrap="none" w:vAnchor="page" w:hAnchor="page" w:x="7789" w:y="3598"/>
        <w:shd w:val="clear" w:color="auto" w:fill="auto"/>
        <w:jc w:val="right"/>
      </w:pPr>
      <w:r>
        <w:t xml:space="preserve">ΠΡΟΣ: κ. Νίκο Καββαδά </w:t>
      </w:r>
      <w:r>
        <w:rPr>
          <w:lang w:val="en-US" w:eastAsia="en-US" w:bidi="en-US"/>
        </w:rPr>
        <w:t>Hjorring</w:t>
      </w:r>
      <w:r w:rsidRPr="00315674">
        <w:rPr>
          <w:lang w:eastAsia="en-US" w:bidi="en-US"/>
        </w:rPr>
        <w:t xml:space="preserve">, </w:t>
      </w:r>
      <w:r>
        <w:t>Δανία</w:t>
      </w:r>
    </w:p>
    <w:p w:rsidR="00AC62DC" w:rsidRDefault="00D52110">
      <w:pPr>
        <w:pStyle w:val="30"/>
        <w:framePr w:wrap="none" w:vAnchor="page" w:hAnchor="page" w:x="1823" w:y="5241"/>
        <w:shd w:val="clear" w:color="auto" w:fill="auto"/>
        <w:spacing w:line="210" w:lineRule="exact"/>
        <w:jc w:val="left"/>
      </w:pPr>
      <w:r>
        <w:rPr>
          <w:lang w:val="en-US" w:eastAsia="en-US" w:bidi="en-US"/>
        </w:rPr>
        <w:t>e</w:t>
      </w:r>
      <w:r w:rsidRPr="0031567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15674">
        <w:rPr>
          <w:lang w:eastAsia="en-US" w:bidi="en-US"/>
        </w:rPr>
        <w:t>:</w:t>
      </w:r>
    </w:p>
    <w:p w:rsidR="00AC62DC" w:rsidRDefault="00D52110" w:rsidP="002D40A9">
      <w:pPr>
        <w:pStyle w:val="20"/>
        <w:framePr w:w="8664" w:h="4344" w:hRule="exact" w:wrap="none" w:vAnchor="page" w:hAnchor="page" w:x="1717" w:y="6577"/>
        <w:shd w:val="clear" w:color="auto" w:fill="auto"/>
        <w:spacing w:after="129" w:line="240" w:lineRule="exact"/>
      </w:pPr>
      <w:r>
        <w:t>Αξιότιμε κύριε Καββαδά,</w:t>
      </w:r>
    </w:p>
    <w:p w:rsidR="00AC62DC" w:rsidRDefault="00D52110" w:rsidP="002D40A9">
      <w:pPr>
        <w:pStyle w:val="20"/>
        <w:framePr w:w="8664" w:h="4344" w:hRule="exact" w:wrap="none" w:vAnchor="page" w:hAnchor="page" w:x="1717" w:y="6577"/>
        <w:shd w:val="clear" w:color="auto" w:fill="auto"/>
        <w:spacing w:after="128" w:line="336" w:lineRule="exact"/>
        <w:ind w:right="360"/>
      </w:pPr>
      <w:r>
        <w:t>Με την επιστολή αυτή θέλουμε να εκφράσουμε τις θερμές μας ευχαριστίες και την ευγνωμοσύνη μας για την δωρεάν κατασκευή της ι</w:t>
      </w:r>
      <w:r w:rsidR="00C301B4">
        <w:t>σ</w:t>
      </w:r>
      <w:r>
        <w:t xml:space="preserve">τοσελίδας του Μουσείου </w:t>
      </w:r>
      <w:r w:rsidR="00C301B4">
        <w:t>Ά</w:t>
      </w:r>
      <w:r>
        <w:t>γγ</w:t>
      </w:r>
      <w:r w:rsidR="00C301B4">
        <w:t>ε</w:t>
      </w:r>
      <w:r>
        <w:t>λου Σικελιανού.</w:t>
      </w:r>
    </w:p>
    <w:p w:rsidR="00AC62DC" w:rsidRDefault="00D52110" w:rsidP="002D40A9">
      <w:pPr>
        <w:pStyle w:val="20"/>
        <w:framePr w:w="8664" w:h="4344" w:hRule="exact" w:wrap="none" w:vAnchor="page" w:hAnchor="page" w:x="1717" w:y="6577"/>
        <w:shd w:val="clear" w:color="auto" w:fill="auto"/>
        <w:spacing w:after="116" w:line="326" w:lineRule="exact"/>
        <w:ind w:right="360"/>
      </w:pPr>
      <w:r>
        <w:t>Η πραγμάτωση αυτής της σημαντικής δωρεάς αποδεικνύει έμπρακτα την αγάπη σας για τον γενέθλιο τόπο και την κοινωφελή δράση σας στην υποστήριξη και ανάδειξη της πολιτιστικής μας κληρονομιάς.</w:t>
      </w:r>
    </w:p>
    <w:p w:rsidR="00AC62DC" w:rsidRDefault="00D52110" w:rsidP="002D40A9">
      <w:pPr>
        <w:pStyle w:val="20"/>
        <w:framePr w:w="8664" w:h="4344" w:hRule="exact" w:wrap="none" w:vAnchor="page" w:hAnchor="page" w:x="1717" w:y="6577"/>
        <w:shd w:val="clear" w:color="auto" w:fill="auto"/>
        <w:spacing w:after="193" w:line="331" w:lineRule="exact"/>
        <w:ind w:right="360"/>
      </w:pPr>
      <w:r>
        <w:t>Η επιστολή μας αυτή αποτελεί ελάχιστη ένδειξη εκτίμησης για την αξιέπαινη πράξη και την αξιόλογη προσφορά σας, την οποία σας ενημερώνουμε ότι θα αναδείξουμε, δημοσιοποιώντας το παρόν ευχαριστήριο.</w:t>
      </w:r>
    </w:p>
    <w:p w:rsidR="00AC62DC" w:rsidRDefault="00D52110" w:rsidP="002D40A9">
      <w:pPr>
        <w:pStyle w:val="20"/>
        <w:framePr w:w="8664" w:h="4344" w:hRule="exact" w:wrap="none" w:vAnchor="page" w:hAnchor="page" w:x="1717" w:y="6577"/>
        <w:shd w:val="clear" w:color="auto" w:fill="auto"/>
        <w:spacing w:after="0" w:line="240" w:lineRule="exact"/>
      </w:pPr>
      <w:r>
        <w:t>Σας ευχόμαστε υγεία, προσωπική ευτυχία και επαγγελματική προκοπή.</w:t>
      </w:r>
    </w:p>
    <w:p w:rsidR="00AC62DC" w:rsidRDefault="00C670E2" w:rsidP="00315674">
      <w:pPr>
        <w:framePr w:wrap="none" w:vAnchor="page" w:hAnchor="page" w:x="5785" w:y="11509"/>
        <w:rPr>
          <w:sz w:val="2"/>
          <w:szCs w:val="2"/>
        </w:rPr>
      </w:pPr>
      <w:r>
        <w:pict>
          <v:shape id="_x0000_i1026" type="#_x0000_t75" style="width:165.5pt;height:152.6pt">
            <v:imagedata r:id="rId10" r:href="rId11"/>
          </v:shape>
        </w:pict>
      </w:r>
    </w:p>
    <w:p w:rsidR="00AC62DC" w:rsidRDefault="00AC62DC">
      <w:pPr>
        <w:rPr>
          <w:sz w:val="2"/>
          <w:szCs w:val="2"/>
        </w:rPr>
      </w:pPr>
    </w:p>
    <w:sectPr w:rsidR="00AC62DC" w:rsidSect="00AC62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82" w:rsidRDefault="00815282" w:rsidP="00AC62DC">
      <w:r>
        <w:separator/>
      </w:r>
    </w:p>
  </w:endnote>
  <w:endnote w:type="continuationSeparator" w:id="0">
    <w:p w:rsidR="00815282" w:rsidRDefault="00815282" w:rsidP="00AC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82" w:rsidRDefault="00815282"/>
  </w:footnote>
  <w:footnote w:type="continuationSeparator" w:id="0">
    <w:p w:rsidR="00815282" w:rsidRDefault="008152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62DC"/>
    <w:rsid w:val="002D40A9"/>
    <w:rsid w:val="00315674"/>
    <w:rsid w:val="00815282"/>
    <w:rsid w:val="008F25DE"/>
    <w:rsid w:val="00AC62DC"/>
    <w:rsid w:val="00B64417"/>
    <w:rsid w:val="00C301B4"/>
    <w:rsid w:val="00C670E2"/>
    <w:rsid w:val="00D5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C62DC"/>
    <w:rPr>
      <w:color w:val="0066CC"/>
      <w:u w:val="single"/>
    </w:rPr>
  </w:style>
  <w:style w:type="character" w:customStyle="1" w:styleId="a3">
    <w:name w:val="Άλλα_"/>
    <w:basedOn w:val="a0"/>
    <w:link w:val="a4"/>
    <w:rsid w:val="00AC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sid w:val="00AC62D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Σώμα κειμένου (4)_"/>
    <w:basedOn w:val="a0"/>
    <w:link w:val="40"/>
    <w:rsid w:val="00AC62D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a0"/>
    <w:link w:val="50"/>
    <w:rsid w:val="00AC62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Σώμα κειμένου (5)"/>
    <w:basedOn w:val="5"/>
    <w:rsid w:val="00AC62D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Σώμα κειμένου (2)_"/>
    <w:basedOn w:val="a0"/>
    <w:link w:val="20"/>
    <w:rsid w:val="00AC62D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Άλλα"/>
    <w:basedOn w:val="a"/>
    <w:link w:val="a3"/>
    <w:rsid w:val="00AC62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Σώμα κειμένου (3)"/>
    <w:basedOn w:val="a"/>
    <w:link w:val="3"/>
    <w:rsid w:val="00AC62DC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40">
    <w:name w:val="Σώμα κειμένου (4)"/>
    <w:basedOn w:val="a"/>
    <w:link w:val="4"/>
    <w:rsid w:val="00AC62DC"/>
    <w:pPr>
      <w:shd w:val="clear" w:color="auto" w:fill="FFFFFF"/>
      <w:spacing w:line="312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50">
    <w:name w:val="Σώμα κειμένου (5)"/>
    <w:basedOn w:val="a"/>
    <w:link w:val="5"/>
    <w:rsid w:val="00AC62DC"/>
    <w:pPr>
      <w:shd w:val="clear" w:color="auto" w:fill="FFFFFF"/>
      <w:spacing w:line="274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0">
    <w:name w:val="Σώμα κειμένου (2)"/>
    <w:basedOn w:val="a"/>
    <w:link w:val="2"/>
    <w:rsid w:val="00AC62DC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flcada.gov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kondra25514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2019-03-22T09:12:00Z</dcterms:created>
  <dcterms:modified xsi:type="dcterms:W3CDTF">2019-03-26T11:08:00Z</dcterms:modified>
</cp:coreProperties>
</file>